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78" w:rsidRDefault="000C6978" w:rsidP="000C6978">
      <w:pPr>
        <w:pStyle w:val="Heading2"/>
        <w:numPr>
          <w:ilvl w:val="0"/>
          <w:numId w:val="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Annexure #</w:t>
      </w:r>
      <w:r w:rsidR="004B38A8">
        <w:rPr>
          <w:rFonts w:ascii="Arial" w:hAnsi="Arial" w:cs="Arial"/>
        </w:rPr>
        <w:t>28</w:t>
      </w:r>
      <w:r w:rsidRPr="001F668F">
        <w:rPr>
          <w:rFonts w:ascii="Arial" w:hAnsi="Arial" w:cs="Arial"/>
        </w:rPr>
        <w:t xml:space="preserve"> </w:t>
      </w:r>
      <w:r w:rsidR="00881E93">
        <w:rPr>
          <w:rFonts w:ascii="Arial" w:hAnsi="Arial" w:cs="Arial"/>
        </w:rPr>
        <w:t>License Price Percentage (%)</w:t>
      </w:r>
    </w:p>
    <w:p w:rsidR="000C6978" w:rsidRPr="00EE38C3" w:rsidRDefault="000C6978" w:rsidP="000C6978"/>
    <w:tbl>
      <w:tblPr>
        <w:tblW w:w="9450" w:type="dxa"/>
        <w:tblInd w:w="108" w:type="dxa"/>
        <w:tblBorders>
          <w:top w:val="single" w:sz="4" w:space="0" w:color="E36C0A"/>
          <w:left w:val="single" w:sz="4" w:space="0" w:color="E36C0A"/>
          <w:bottom w:val="single" w:sz="4" w:space="0" w:color="E36C0A"/>
          <w:right w:val="single" w:sz="4" w:space="0" w:color="E36C0A"/>
          <w:insideH w:val="single" w:sz="4" w:space="0" w:color="E36C0A"/>
          <w:insideV w:val="single" w:sz="4" w:space="0" w:color="E36C0A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0"/>
        <w:gridCol w:w="4140"/>
      </w:tblGrid>
      <w:tr w:rsidR="00881E93" w:rsidRPr="001F668F" w:rsidTr="00881E93">
        <w:trPr>
          <w:tblHeader/>
        </w:trPr>
        <w:tc>
          <w:tcPr>
            <w:tcW w:w="810" w:type="dxa"/>
            <w:tcBorders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881E93" w:rsidRPr="001F668F" w:rsidRDefault="00881E93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1F668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S. No.</w:t>
            </w:r>
          </w:p>
        </w:tc>
        <w:tc>
          <w:tcPr>
            <w:tcW w:w="45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881E93" w:rsidRPr="001F668F" w:rsidRDefault="00881E93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 w:rsidRPr="001F668F"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Component</w:t>
            </w:r>
          </w:p>
        </w:tc>
        <w:tc>
          <w:tcPr>
            <w:tcW w:w="414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E36C0A" w:themeFill="accent6" w:themeFillShade="BF"/>
            <w:vAlign w:val="center"/>
          </w:tcPr>
          <w:p w:rsidR="00881E93" w:rsidRPr="001F668F" w:rsidRDefault="00881E93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</w:pPr>
            <w:r>
              <w:rPr>
                <w:rFonts w:ascii="Arial" w:eastAsia="Times New Roman" w:hAnsi="Arial" w:cs="Arial"/>
                <w:b/>
                <w:color w:val="FFFFFF" w:themeColor="background1"/>
                <w:lang w:eastAsia="en-GB"/>
              </w:rPr>
              <w:t>Percentage (%) of Total Price</w:t>
            </w:r>
          </w:p>
        </w:tc>
      </w:tr>
      <w:tr w:rsidR="00881E93" w:rsidRPr="001F668F" w:rsidTr="00881E93">
        <w:tc>
          <w:tcPr>
            <w:tcW w:w="810" w:type="dxa"/>
            <w:vAlign w:val="center"/>
          </w:tcPr>
          <w:p w:rsidR="00881E93" w:rsidRPr="009A10D5" w:rsidRDefault="00881E93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  <w:r w:rsidRPr="009A10D5">
              <w:rPr>
                <w:rFonts w:ascii="Arial" w:eastAsia="Times New Roman" w:hAnsi="Arial" w:cs="Arial"/>
                <w:lang w:eastAsia="en-GB"/>
              </w:rPr>
              <w:t>1</w:t>
            </w:r>
          </w:p>
        </w:tc>
        <w:tc>
          <w:tcPr>
            <w:tcW w:w="4500" w:type="dxa"/>
          </w:tcPr>
          <w:p w:rsidR="00881E93" w:rsidRPr="009A10D5" w:rsidRDefault="00881E93" w:rsidP="00881E93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val="en-GB" w:eastAsia="en-GB"/>
              </w:rPr>
            </w:pPr>
            <w:r w:rsidRPr="009A10D5">
              <w:rPr>
                <w:rFonts w:ascii="Arial" w:eastAsia="Times New Roman" w:hAnsi="Arial" w:cs="Arial"/>
                <w:lang w:val="en-GB" w:eastAsia="en-GB"/>
              </w:rPr>
              <w:t>License Price</w:t>
            </w:r>
            <w:r w:rsidR="009A10D5" w:rsidRPr="009A10D5">
              <w:rPr>
                <w:rFonts w:ascii="Arial" w:eastAsia="Times New Roman" w:hAnsi="Arial" w:cs="Arial"/>
                <w:lang w:val="en-GB" w:eastAsia="en-GB"/>
              </w:rPr>
              <w:t xml:space="preserve"> (ERP licenses, </w:t>
            </w:r>
            <w:r w:rsidR="00A260FD" w:rsidRPr="009A10D5">
              <w:rPr>
                <w:rFonts w:ascii="Arial" w:eastAsia="Times New Roman" w:hAnsi="Arial" w:cs="Arial"/>
                <w:lang w:val="en-GB" w:eastAsia="en-GB"/>
              </w:rPr>
              <w:t>add-on engines</w:t>
            </w:r>
            <w:r w:rsidR="009A10D5" w:rsidRPr="009A10D5">
              <w:rPr>
                <w:rFonts w:ascii="Arial" w:eastAsia="Times New Roman" w:hAnsi="Arial" w:cs="Arial"/>
                <w:lang w:val="en-GB" w:eastAsia="en-GB"/>
              </w:rPr>
              <w:t xml:space="preserve"> &amp; 3</w:t>
            </w:r>
            <w:r w:rsidR="009A10D5" w:rsidRPr="009A10D5">
              <w:rPr>
                <w:rFonts w:ascii="Arial" w:eastAsia="Times New Roman" w:hAnsi="Arial" w:cs="Arial"/>
                <w:vertAlign w:val="superscript"/>
                <w:lang w:val="en-GB" w:eastAsia="en-GB"/>
              </w:rPr>
              <w:t>rd</w:t>
            </w:r>
            <w:r w:rsidR="009A10D5" w:rsidRPr="009A10D5">
              <w:rPr>
                <w:rFonts w:ascii="Arial" w:eastAsia="Times New Roman" w:hAnsi="Arial" w:cs="Arial"/>
                <w:lang w:val="en-GB" w:eastAsia="en-GB"/>
              </w:rPr>
              <w:t xml:space="preserve"> party software</w:t>
            </w:r>
            <w:r w:rsidR="00A260FD" w:rsidRPr="009A10D5">
              <w:rPr>
                <w:rFonts w:ascii="Arial" w:eastAsia="Times New Roman" w:hAnsi="Arial" w:cs="Arial"/>
                <w:lang w:val="en-GB" w:eastAsia="en-GB"/>
              </w:rPr>
              <w:t>, if any)</w:t>
            </w:r>
          </w:p>
        </w:tc>
        <w:tc>
          <w:tcPr>
            <w:tcW w:w="4140" w:type="dxa"/>
          </w:tcPr>
          <w:p w:rsidR="00881E93" w:rsidRPr="001F668F" w:rsidRDefault="00881E93" w:rsidP="00D6702C">
            <w:pPr>
              <w:tabs>
                <w:tab w:val="left" w:pos="6785"/>
              </w:tabs>
              <w:spacing w:before="120" w:after="120"/>
              <w:jc w:val="both"/>
              <w:rPr>
                <w:rFonts w:ascii="Arial" w:eastAsia="Times New Roman" w:hAnsi="Arial" w:cs="Arial"/>
                <w:lang w:eastAsia="en-GB"/>
              </w:rPr>
            </w:pPr>
          </w:p>
        </w:tc>
      </w:tr>
    </w:tbl>
    <w:p w:rsidR="001F59F0" w:rsidRDefault="001F59F0">
      <w:bookmarkStart w:id="0" w:name="_GoBack"/>
      <w:bookmarkEnd w:id="0"/>
    </w:p>
    <w:sectPr w:rsidR="001F59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6736A"/>
    <w:multiLevelType w:val="multilevel"/>
    <w:tmpl w:val="AD0079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i/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Arial" w:hAnsi="Arial" w:cs="Arial" w:hint="default"/>
        <w:b/>
        <w:i/>
      </w:rPr>
    </w:lvl>
    <w:lvl w:ilvl="3">
      <w:start w:val="1"/>
      <w:numFmt w:val="decimal"/>
      <w:pStyle w:val="Heading4"/>
      <w:lvlText w:val="%1.%2.%3.%4"/>
      <w:lvlJc w:val="left"/>
      <w:pPr>
        <w:ind w:left="1764" w:hanging="864"/>
      </w:pPr>
      <w:rPr>
        <w:b/>
        <w:i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Arial" w:hAnsi="Arial" w:cs="Arial" w:hint="default"/>
        <w:b/>
        <w:i/>
        <w:sz w:val="28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ED"/>
    <w:rsid w:val="000C6978"/>
    <w:rsid w:val="001F59F0"/>
    <w:rsid w:val="004B38A8"/>
    <w:rsid w:val="00702FB8"/>
    <w:rsid w:val="00881E93"/>
    <w:rsid w:val="009A10D5"/>
    <w:rsid w:val="00A260FD"/>
    <w:rsid w:val="00A344ED"/>
    <w:rsid w:val="00B82337"/>
    <w:rsid w:val="00F0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6A6229-69EB-418B-8AB5-CEA78795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978"/>
  </w:style>
  <w:style w:type="paragraph" w:styleId="Heading1">
    <w:name w:val="heading 1"/>
    <w:basedOn w:val="Normal"/>
    <w:next w:val="Heading2"/>
    <w:link w:val="Heading1Char"/>
    <w:uiPriority w:val="9"/>
    <w:qFormat/>
    <w:rsid w:val="000C6978"/>
    <w:pPr>
      <w:keepNext/>
      <w:keepLines/>
      <w:numPr>
        <w:numId w:val="1"/>
      </w:numPr>
      <w:spacing w:after="480" w:line="600" w:lineRule="atLeast"/>
      <w:outlineLvl w:val="0"/>
    </w:pPr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0C6978"/>
    <w:pPr>
      <w:keepNext/>
      <w:keepLines/>
      <w:numPr>
        <w:ilvl w:val="1"/>
        <w:numId w:val="1"/>
      </w:numPr>
      <w:spacing w:after="40" w:line="240" w:lineRule="auto"/>
      <w:outlineLvl w:val="1"/>
    </w:pPr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0C6978"/>
    <w:pPr>
      <w:keepNext/>
      <w:keepLines/>
      <w:numPr>
        <w:ilvl w:val="2"/>
        <w:numId w:val="1"/>
      </w:numPr>
      <w:spacing w:after="40" w:line="240" w:lineRule="auto"/>
      <w:outlineLvl w:val="2"/>
    </w:pPr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0C6978"/>
    <w:pPr>
      <w:keepNext/>
      <w:keepLines/>
      <w:numPr>
        <w:ilvl w:val="3"/>
        <w:numId w:val="1"/>
      </w:numPr>
      <w:spacing w:after="40" w:line="240" w:lineRule="auto"/>
      <w:outlineLvl w:val="3"/>
    </w:pPr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paragraph" w:styleId="Heading5">
    <w:name w:val="heading 5"/>
    <w:basedOn w:val="Normal"/>
    <w:next w:val="BodyText"/>
    <w:link w:val="Heading5Char"/>
    <w:uiPriority w:val="9"/>
    <w:qFormat/>
    <w:rsid w:val="000C6978"/>
    <w:pPr>
      <w:keepNext/>
      <w:keepLines/>
      <w:numPr>
        <w:ilvl w:val="4"/>
        <w:numId w:val="1"/>
      </w:numPr>
      <w:spacing w:after="40" w:line="240" w:lineRule="auto"/>
      <w:outlineLvl w:val="4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0C6978"/>
    <w:pPr>
      <w:keepNext/>
      <w:keepLines/>
      <w:numPr>
        <w:ilvl w:val="5"/>
        <w:numId w:val="1"/>
      </w:numPr>
      <w:spacing w:after="40" w:line="240" w:lineRule="auto"/>
      <w:outlineLvl w:val="5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0C6978"/>
    <w:pPr>
      <w:keepNext/>
      <w:keepLines/>
      <w:numPr>
        <w:ilvl w:val="6"/>
        <w:numId w:val="1"/>
      </w:numPr>
      <w:spacing w:after="40" w:line="240" w:lineRule="auto"/>
      <w:outlineLvl w:val="6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0C6978"/>
    <w:pPr>
      <w:keepNext/>
      <w:keepLines/>
      <w:numPr>
        <w:ilvl w:val="7"/>
        <w:numId w:val="1"/>
      </w:numPr>
      <w:spacing w:after="40" w:line="240" w:lineRule="auto"/>
      <w:outlineLvl w:val="7"/>
    </w:pPr>
    <w:rPr>
      <w:rFonts w:ascii="Georgia" w:eastAsia="Times New Roman" w:hAnsi="Georgia" w:cs="Times New Roman"/>
      <w:color w:val="DC690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0C6978"/>
    <w:pPr>
      <w:keepNext/>
      <w:keepLines/>
      <w:numPr>
        <w:ilvl w:val="8"/>
        <w:numId w:val="1"/>
      </w:numPr>
      <w:spacing w:after="40" w:line="240" w:lineRule="auto"/>
      <w:outlineLvl w:val="8"/>
    </w:pPr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6978"/>
    <w:rPr>
      <w:rFonts w:ascii="Georgia" w:eastAsia="Times New Roman" w:hAnsi="Georgia" w:cs="Times New Roman"/>
      <w:b/>
      <w:bCs/>
      <w:i/>
      <w:sz w:val="5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C6978"/>
    <w:rPr>
      <w:rFonts w:ascii="Georgia" w:eastAsia="Times New Roman" w:hAnsi="Georgia" w:cs="Times New Roman"/>
      <w:b/>
      <w:bCs/>
      <w:i/>
      <w:color w:val="DC6900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0C6978"/>
    <w:rPr>
      <w:rFonts w:ascii="Georgia" w:eastAsia="Times New Roman" w:hAnsi="Georgia" w:cs="Times New Roman"/>
      <w:bCs/>
      <w:i/>
      <w:color w:val="DC690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0C6978"/>
    <w:rPr>
      <w:rFonts w:ascii="Georgia" w:eastAsia="Times New Roman" w:hAnsi="Georgia" w:cs="Times New Roman"/>
      <w:bCs/>
      <w:iCs/>
      <w:color w:val="DC6900"/>
      <w:sz w:val="32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0C6978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0C697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0C697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0C6978"/>
    <w:rPr>
      <w:rFonts w:ascii="Georgia" w:eastAsia="Times New Roman" w:hAnsi="Georgia" w:cs="Times New Roman"/>
      <w:color w:val="DC690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0C6978"/>
    <w:rPr>
      <w:rFonts w:ascii="Georgia" w:eastAsia="Times New Roman" w:hAnsi="Georgia" w:cs="Times New Roman"/>
      <w:iCs/>
      <w:color w:val="DC6900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C69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6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145</Characters>
  <Application>Microsoft Office Word</Application>
  <DocSecurity>0</DocSecurity>
  <Lines>1</Lines>
  <Paragraphs>1</Paragraphs>
  <ScaleCrop>false</ScaleCrop>
  <Company>HP</Company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gauravsaxena</cp:lastModifiedBy>
  <cp:revision>10</cp:revision>
  <dcterms:created xsi:type="dcterms:W3CDTF">2013-08-09T14:12:00Z</dcterms:created>
  <dcterms:modified xsi:type="dcterms:W3CDTF">2015-06-05T09:47:00Z</dcterms:modified>
</cp:coreProperties>
</file>